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3" w:rsidRPr="004079F2" w:rsidRDefault="00360793" w:rsidP="004079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9F2">
        <w:rPr>
          <w:rFonts w:ascii="Times New Roman" w:hAnsi="Times New Roman" w:cs="Times New Roman"/>
          <w:b/>
          <w:bCs/>
          <w:sz w:val="28"/>
          <w:szCs w:val="28"/>
        </w:rPr>
        <w:t xml:space="preserve">Интересы ребенка или </w:t>
      </w:r>
      <w:r w:rsidR="004079F2">
        <w:rPr>
          <w:rFonts w:ascii="Times New Roman" w:hAnsi="Times New Roman" w:cs="Times New Roman"/>
          <w:b/>
          <w:bCs/>
          <w:sz w:val="28"/>
          <w:szCs w:val="28"/>
        </w:rPr>
        <w:t>амбиции родителей</w:t>
      </w:r>
      <w:r w:rsidRPr="004079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412D3" w:rsidRPr="004079F2">
        <w:rPr>
          <w:rFonts w:ascii="Times New Roman" w:hAnsi="Times New Roman" w:cs="Times New Roman"/>
          <w:b/>
          <w:bCs/>
          <w:sz w:val="28"/>
          <w:szCs w:val="28"/>
        </w:rPr>
        <w:t>как не ошибиться с выбором профильных предметов в школе</w:t>
      </w:r>
    </w:p>
    <w:p w:rsidR="006412D3" w:rsidRDefault="00EA10A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 w:rsidRPr="00330206">
        <w:rPr>
          <w:rFonts w:ascii="Times New Roman" w:hAnsi="Times New Roman" w:cs="Times New Roman"/>
          <w:sz w:val="28"/>
          <w:szCs w:val="28"/>
        </w:rPr>
        <w:t>Девочки – на танцы, мальчики – на футбол или в единоборства, именно так по статистике родители выбирают дополнительные занятия для своих чад</w:t>
      </w:r>
      <w:r w:rsidR="004079F2">
        <w:rPr>
          <w:rFonts w:ascii="Times New Roman" w:hAnsi="Times New Roman" w:cs="Times New Roman"/>
          <w:sz w:val="28"/>
          <w:szCs w:val="28"/>
        </w:rPr>
        <w:t xml:space="preserve"> в совсем юном возрасте</w:t>
      </w:r>
      <w:r w:rsidRPr="00330206">
        <w:rPr>
          <w:rFonts w:ascii="Times New Roman" w:hAnsi="Times New Roman" w:cs="Times New Roman"/>
          <w:sz w:val="28"/>
          <w:szCs w:val="28"/>
        </w:rPr>
        <w:t xml:space="preserve">. </w:t>
      </w:r>
      <w:r w:rsidR="004079F2">
        <w:rPr>
          <w:rFonts w:ascii="Times New Roman" w:hAnsi="Times New Roman" w:cs="Times New Roman"/>
          <w:sz w:val="28"/>
          <w:szCs w:val="28"/>
        </w:rPr>
        <w:t>Ч</w:t>
      </w:r>
      <w:r w:rsidRPr="00330206">
        <w:rPr>
          <w:rFonts w:ascii="Times New Roman" w:hAnsi="Times New Roman" w:cs="Times New Roman"/>
          <w:sz w:val="28"/>
          <w:szCs w:val="28"/>
        </w:rPr>
        <w:t xml:space="preserve">то же меняется, когда ребенок </w:t>
      </w:r>
      <w:r w:rsidR="004079F2">
        <w:rPr>
          <w:rFonts w:ascii="Times New Roman" w:hAnsi="Times New Roman" w:cs="Times New Roman"/>
          <w:sz w:val="28"/>
          <w:szCs w:val="28"/>
        </w:rPr>
        <w:t>становится старше</w:t>
      </w:r>
      <w:r w:rsidRPr="00330206">
        <w:rPr>
          <w:rFonts w:ascii="Times New Roman" w:hAnsi="Times New Roman" w:cs="Times New Roman"/>
          <w:sz w:val="28"/>
          <w:szCs w:val="28"/>
        </w:rPr>
        <w:t xml:space="preserve"> и впереди маячит груз выбора профи</w:t>
      </w:r>
      <w:r w:rsidR="00330206" w:rsidRPr="00330206">
        <w:rPr>
          <w:rFonts w:ascii="Times New Roman" w:hAnsi="Times New Roman" w:cs="Times New Roman"/>
          <w:sz w:val="28"/>
          <w:szCs w:val="28"/>
        </w:rPr>
        <w:t>л</w:t>
      </w:r>
      <w:r w:rsidR="004079F2">
        <w:rPr>
          <w:rFonts w:ascii="Times New Roman" w:hAnsi="Times New Roman" w:cs="Times New Roman"/>
          <w:sz w:val="28"/>
          <w:szCs w:val="28"/>
        </w:rPr>
        <w:t>ьного класса? Давайте разбираться.</w:t>
      </w:r>
    </w:p>
    <w:p w:rsidR="004079F2" w:rsidRDefault="004079F2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класс, как первый важный рубеж в жизни школьника. К окончанию учебного года необходимо сделать важный выбор – продолжить обучение в школе и выбрать профильный класс, поступить в учреждение среднего профессионального образования или начать трудовую деятельность. </w:t>
      </w:r>
    </w:p>
    <w:p w:rsidR="004874BA" w:rsidRDefault="004874BA" w:rsidP="00CD0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поможет сделать тот самый правильный выбор? Родители, учителя или новомодные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нейропсихологи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специалисты по профориентации?</w:t>
      </w:r>
    </w:p>
    <w:p w:rsidR="00330206" w:rsidRDefault="004874B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министерстве образования и науки Хабаровского края, в регионе выстроена </w:t>
      </w:r>
      <w:r w:rsidR="00330206" w:rsidRPr="0033020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30206" w:rsidRPr="00330206">
        <w:rPr>
          <w:rFonts w:ascii="Times New Roman" w:hAnsi="Times New Roman" w:cs="Times New Roman"/>
          <w:sz w:val="28"/>
          <w:szCs w:val="28"/>
        </w:rPr>
        <w:t xml:space="preserve"> профильного обучения совместно с профессиональным образованием и экономикой региона. 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330206" w:rsidRPr="00330206">
        <w:rPr>
          <w:rFonts w:ascii="Times New Roman" w:hAnsi="Times New Roman" w:cs="Times New Roman"/>
          <w:sz w:val="28"/>
          <w:szCs w:val="28"/>
        </w:rPr>
        <w:t xml:space="preserve"> году обновлено содержание 12 отраслевых кластеров. К кластерной модели присоединились </w:t>
      </w:r>
      <w:proofErr w:type="gramStart"/>
      <w:r w:rsidR="00330206" w:rsidRPr="00330206">
        <w:rPr>
          <w:rFonts w:ascii="Times New Roman" w:hAnsi="Times New Roman" w:cs="Times New Roman"/>
          <w:sz w:val="28"/>
          <w:szCs w:val="28"/>
        </w:rPr>
        <w:t>более тысячи предприятий</w:t>
      </w:r>
      <w:proofErr w:type="gramEnd"/>
      <w:r w:rsidR="00330206" w:rsidRPr="00330206">
        <w:rPr>
          <w:rFonts w:ascii="Times New Roman" w:hAnsi="Times New Roman" w:cs="Times New Roman"/>
          <w:sz w:val="28"/>
          <w:szCs w:val="28"/>
        </w:rPr>
        <w:t xml:space="preserve">. Определены новые направления: </w:t>
      </w:r>
      <w:proofErr w:type="gramStart"/>
      <w:r w:rsidR="00330206" w:rsidRPr="00330206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="00330206" w:rsidRPr="00330206">
        <w:rPr>
          <w:rFonts w:ascii="Times New Roman" w:hAnsi="Times New Roman" w:cs="Times New Roman"/>
          <w:sz w:val="28"/>
          <w:szCs w:val="28"/>
        </w:rPr>
        <w:t xml:space="preserve">, креативных индустрий и гостеприимства. Отраслевые кластеры полностью связаны с профилизацией школьного образования. </w:t>
      </w:r>
    </w:p>
    <w:p w:rsidR="004874BA" w:rsidRDefault="004874B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при таком подходе семья может спрогнозировать не только, какой вуз или техникум выбрать после окончания школы, но и потенциального работодателя. </w:t>
      </w:r>
      <w:r w:rsidR="0029776B">
        <w:rPr>
          <w:rFonts w:ascii="Times New Roman" w:hAnsi="Times New Roman" w:cs="Times New Roman"/>
          <w:sz w:val="28"/>
          <w:szCs w:val="28"/>
        </w:rPr>
        <w:t>То есть, в регионе за выбором профиля в школе тянется цепочка из образовательных учреждений и потенциальных работодателей.</w:t>
      </w:r>
    </w:p>
    <w:p w:rsidR="004874BA" w:rsidRDefault="00A50B4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живем в Комсомольске-на-Амуре. Мой супруг работает на </w:t>
      </w:r>
      <w:r w:rsidR="00624A92">
        <w:rPr>
          <w:rFonts w:ascii="Times New Roman" w:hAnsi="Times New Roman" w:cs="Times New Roman"/>
          <w:sz w:val="28"/>
          <w:szCs w:val="28"/>
        </w:rPr>
        <w:t xml:space="preserve">одном из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624A9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градообразующ</w:t>
      </w:r>
      <w:r w:rsidR="00624A9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24A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4A92">
        <w:rPr>
          <w:rFonts w:ascii="Times New Roman" w:hAnsi="Times New Roman" w:cs="Times New Roman"/>
          <w:sz w:val="28"/>
          <w:szCs w:val="28"/>
        </w:rPr>
        <w:t>Амурстале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мы хотим, чтобы и сын стал инженером и продолжил </w:t>
      </w:r>
      <w:r w:rsidR="00624A92">
        <w:rPr>
          <w:rFonts w:ascii="Times New Roman" w:hAnsi="Times New Roman" w:cs="Times New Roman"/>
          <w:sz w:val="28"/>
          <w:szCs w:val="28"/>
        </w:rPr>
        <w:t>династию. Для этого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92">
        <w:rPr>
          <w:rFonts w:ascii="Times New Roman" w:hAnsi="Times New Roman" w:cs="Times New Roman"/>
          <w:sz w:val="28"/>
          <w:szCs w:val="28"/>
        </w:rPr>
        <w:t xml:space="preserve">выбрали для него специальный «Металлургический профильный класс» на базе школы № 16. А что, он еще маленький для принятия самостоятельного решения. Решили – будем поступать, - рассказала мама учащегося 16 школы </w:t>
      </w:r>
      <w:proofErr w:type="gramStart"/>
      <w:r w:rsidR="00624A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4A92">
        <w:rPr>
          <w:rFonts w:ascii="Times New Roman" w:hAnsi="Times New Roman" w:cs="Times New Roman"/>
          <w:sz w:val="28"/>
          <w:szCs w:val="28"/>
        </w:rPr>
        <w:t>. Комсомольска-на-Амуре Марьяна Панова.</w:t>
      </w:r>
    </w:p>
    <w:p w:rsidR="00AF2F41" w:rsidRDefault="0029776B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</w:t>
      </w:r>
      <w:r w:rsidR="00AF2F41">
        <w:rPr>
          <w:rFonts w:ascii="Times New Roman" w:hAnsi="Times New Roman" w:cs="Times New Roman"/>
          <w:sz w:val="28"/>
          <w:szCs w:val="28"/>
        </w:rPr>
        <w:t xml:space="preserve">е каждый родитель готов </w:t>
      </w:r>
      <w:r w:rsidR="006F22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F2F41">
        <w:rPr>
          <w:rFonts w:ascii="Times New Roman" w:hAnsi="Times New Roman" w:cs="Times New Roman"/>
          <w:sz w:val="28"/>
          <w:szCs w:val="28"/>
        </w:rPr>
        <w:t xml:space="preserve">обратиться к специалисту – </w:t>
      </w:r>
      <w:proofErr w:type="spellStart"/>
      <w:r w:rsidR="00AF2F41">
        <w:rPr>
          <w:rFonts w:ascii="Times New Roman" w:hAnsi="Times New Roman" w:cs="Times New Roman"/>
          <w:sz w:val="28"/>
          <w:szCs w:val="28"/>
        </w:rPr>
        <w:t>профориентологу</w:t>
      </w:r>
      <w:proofErr w:type="spellEnd"/>
      <w:r w:rsidR="00AF2F41">
        <w:rPr>
          <w:rFonts w:ascii="Times New Roman" w:hAnsi="Times New Roman" w:cs="Times New Roman"/>
          <w:sz w:val="28"/>
          <w:szCs w:val="28"/>
        </w:rPr>
        <w:t>. Не принято это</w:t>
      </w:r>
      <w:r w:rsidR="006F2210">
        <w:rPr>
          <w:rFonts w:ascii="Times New Roman" w:hAnsi="Times New Roman" w:cs="Times New Roman"/>
          <w:sz w:val="28"/>
          <w:szCs w:val="28"/>
        </w:rPr>
        <w:t>, а</w:t>
      </w:r>
      <w:r w:rsidR="00AF2F41">
        <w:rPr>
          <w:rFonts w:ascii="Times New Roman" w:hAnsi="Times New Roman" w:cs="Times New Roman"/>
          <w:sz w:val="28"/>
          <w:szCs w:val="28"/>
        </w:rPr>
        <w:t xml:space="preserve"> в сельских школах и подавно. Поэтому, в помощь школьникам и родителям есть специальные</w:t>
      </w:r>
      <w:r w:rsidR="006F2210">
        <w:rPr>
          <w:rFonts w:ascii="Times New Roman" w:hAnsi="Times New Roman" w:cs="Times New Roman"/>
          <w:sz w:val="28"/>
          <w:szCs w:val="28"/>
        </w:rPr>
        <w:t xml:space="preserve"> бесплатные</w:t>
      </w:r>
      <w:r w:rsidR="00AF2F41">
        <w:rPr>
          <w:rFonts w:ascii="Times New Roman" w:hAnsi="Times New Roman" w:cs="Times New Roman"/>
          <w:sz w:val="28"/>
          <w:szCs w:val="28"/>
        </w:rPr>
        <w:t xml:space="preserve"> проекты – профориентационный курс «Билет в будущее» и </w:t>
      </w:r>
      <w:r w:rsidR="008C62A7">
        <w:rPr>
          <w:rFonts w:ascii="Times New Roman" w:hAnsi="Times New Roman" w:cs="Times New Roman"/>
          <w:sz w:val="28"/>
          <w:szCs w:val="28"/>
        </w:rPr>
        <w:t>курс занятий «Россия – мои горизонты».</w:t>
      </w:r>
      <w:r w:rsidR="006F2210" w:rsidRPr="006F2210">
        <w:rPr>
          <w:rFonts w:ascii="Times New Roman" w:hAnsi="Times New Roman" w:cs="Times New Roman"/>
          <w:sz w:val="28"/>
          <w:szCs w:val="28"/>
        </w:rPr>
        <w:t xml:space="preserve"> </w:t>
      </w:r>
      <w:r w:rsidR="006F2210">
        <w:rPr>
          <w:rFonts w:ascii="Times New Roman" w:hAnsi="Times New Roman" w:cs="Times New Roman"/>
          <w:sz w:val="28"/>
          <w:szCs w:val="28"/>
        </w:rPr>
        <w:t>Советуем начать с теста на профориентацию, он также доступен на сайте проекта «Билет в будущее». С его помощью ребенок может понять свои сильные стороны и предрасположенность к профессии.</w:t>
      </w:r>
    </w:p>
    <w:p w:rsidR="008C62A7" w:rsidRDefault="008C62A7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 w:rsidRPr="008C62A7">
        <w:rPr>
          <w:rFonts w:ascii="Times New Roman" w:hAnsi="Times New Roman" w:cs="Times New Roman"/>
          <w:sz w:val="28"/>
          <w:szCs w:val="28"/>
        </w:rPr>
        <w:lastRenderedPageBreak/>
        <w:t xml:space="preserve">– Узнав о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2A7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62A7">
        <w:rPr>
          <w:rFonts w:ascii="Times New Roman" w:hAnsi="Times New Roman" w:cs="Times New Roman"/>
          <w:sz w:val="28"/>
          <w:szCs w:val="28"/>
        </w:rPr>
        <w:t xml:space="preserve"> еще в школе, я задумался о своем дальнейшем образовании. Самым интересным для меня оказались профориентационные пробы, где я смог "примерить" на себя профессию машиниста электровоза под руководством грамотных наставников. "Билет в будущее" помог мне с выбором, и после обучения я </w:t>
      </w:r>
      <w:proofErr w:type="gramStart"/>
      <w:r w:rsidRPr="008C62A7">
        <w:rPr>
          <w:rFonts w:ascii="Times New Roman" w:hAnsi="Times New Roman" w:cs="Times New Roman"/>
          <w:sz w:val="28"/>
          <w:szCs w:val="28"/>
        </w:rPr>
        <w:t>смогу</w:t>
      </w:r>
      <w:proofErr w:type="gramEnd"/>
      <w:r w:rsidRPr="008C62A7">
        <w:rPr>
          <w:rFonts w:ascii="Times New Roman" w:hAnsi="Times New Roman" w:cs="Times New Roman"/>
          <w:sz w:val="28"/>
          <w:szCs w:val="28"/>
        </w:rPr>
        <w:t xml:space="preserve"> стать профессионалом своего дела! – рассказал студент третьего курса Хабаровского техникума транспортных технологий Степан Максименко. </w:t>
      </w:r>
    </w:p>
    <w:p w:rsidR="00CD0018" w:rsidRPr="00CD0018" w:rsidRDefault="00CD0018" w:rsidP="00CD0018">
      <w:pPr>
        <w:jc w:val="both"/>
        <w:rPr>
          <w:rFonts w:ascii="Times New Roman" w:hAnsi="Times New Roman" w:cs="Times New Roman"/>
          <w:sz w:val="28"/>
          <w:szCs w:val="28"/>
        </w:rPr>
      </w:pPr>
      <w:r w:rsidRPr="00CD0018">
        <w:rPr>
          <w:rFonts w:ascii="Times New Roman" w:hAnsi="Times New Roman" w:cs="Times New Roman"/>
          <w:sz w:val="28"/>
          <w:szCs w:val="28"/>
        </w:rPr>
        <w:t> </w:t>
      </w:r>
    </w:p>
    <w:sectPr w:rsidR="00CD0018" w:rsidRPr="00CD0018" w:rsidSect="000B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1B30"/>
    <w:multiLevelType w:val="multilevel"/>
    <w:tmpl w:val="9048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43BF5"/>
    <w:multiLevelType w:val="multilevel"/>
    <w:tmpl w:val="D05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52"/>
    <w:rsid w:val="000B6AAC"/>
    <w:rsid w:val="0013730C"/>
    <w:rsid w:val="0029776B"/>
    <w:rsid w:val="00330206"/>
    <w:rsid w:val="00360793"/>
    <w:rsid w:val="003D00DA"/>
    <w:rsid w:val="004079F2"/>
    <w:rsid w:val="0044186C"/>
    <w:rsid w:val="004874BA"/>
    <w:rsid w:val="00585376"/>
    <w:rsid w:val="00624A92"/>
    <w:rsid w:val="006412D3"/>
    <w:rsid w:val="006F2210"/>
    <w:rsid w:val="008C62A7"/>
    <w:rsid w:val="00A50B4A"/>
    <w:rsid w:val="00AF2F41"/>
    <w:rsid w:val="00B51C04"/>
    <w:rsid w:val="00CD0018"/>
    <w:rsid w:val="00DD2B52"/>
    <w:rsid w:val="00EA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Цибизов</dc:creator>
  <cp:lastModifiedBy>Учитель</cp:lastModifiedBy>
  <cp:revision>2</cp:revision>
  <dcterms:created xsi:type="dcterms:W3CDTF">2025-02-06T09:23:00Z</dcterms:created>
  <dcterms:modified xsi:type="dcterms:W3CDTF">2025-02-06T09:23:00Z</dcterms:modified>
</cp:coreProperties>
</file>